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EE" w:rsidRPr="00495DD6" w:rsidRDefault="00C617EE" w:rsidP="00C617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9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>Понятие безопасности и ее виды. Источники угроз безопасности.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>Понятие и основные принципы обеспечения безопасности.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>Общая характеристика системы органов обеспечения безопасности и ее основных элементов.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>Общая характеристика государственной службы в органах обеспечения национальной безопасности как организационно-правового института.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государственной службы в органах обеспечения национальной безопасности. 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>Предмет, методы и источники дисциплины "Государственная служба в органах обеспечения национальной безопасности".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sz w:val="28"/>
          <w:szCs w:val="28"/>
        </w:rPr>
        <w:t>Государственная должность в ООНБ: общая характеристика и виды.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sz w:val="28"/>
          <w:szCs w:val="28"/>
        </w:rPr>
        <w:t>Должности государственной службы в ООНБ. Общая характеристика и виды.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sz w:val="28"/>
          <w:szCs w:val="28"/>
        </w:rPr>
        <w:t>Должностное лицо ООНБ: понятие, характеристика и признаки.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Генеральный прокурор РФ: порядок замещения должности, полномочия.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sz w:val="28"/>
          <w:szCs w:val="28"/>
        </w:rPr>
        <w:t>Понятие и признаки государственного служащего.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sz w:val="28"/>
          <w:szCs w:val="28"/>
        </w:rPr>
        <w:t>Административно-правовой статус государственного служащего ООНБ: общая характеристика основных элементов.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Полномочия государственного служащего ООНБ как элемент административно-правового статуса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Различия в правовом статусе федеральных государственных служащих и государственных служащих субъектов РФ.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Поступление на государственную службу в органы обеспечения национальной безопасности.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Способы замещения должностей на государственной службе ООНБ.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Прохождение государственной службы в органах обеспечения национальной безопасности.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Ограничения и запреты, связанные с государственной службой в органах обеспечения национальной безопасности.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Аттестация государственных служащих ООНБ.</w:t>
      </w:r>
    </w:p>
    <w:p w:rsidR="00C617EE" w:rsidRPr="00495DD6" w:rsidRDefault="00C617EE" w:rsidP="00C617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Специальные полномочия </w:t>
      </w:r>
      <w:r w:rsidRPr="00495DD6">
        <w:rPr>
          <w:rFonts w:ascii="Times New Roman" w:eastAsia="Calibri" w:hAnsi="Times New Roman" w:cs="Times New Roman"/>
          <w:sz w:val="28"/>
          <w:szCs w:val="28"/>
        </w:rPr>
        <w:t>сотрудников полиции, военнослужащих национальной гвардии, пограничных органов ФСБ России, судебных приставов по обеспечению установленного порядка деятельности судов.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 xml:space="preserve">Меры поощрения государственных служащих; их виды. 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Наградное производство в РФ.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Дисциплинарная ответственность в сфере государственной службы и ее виды (в порядке подчинённости; по дисциплинарным уставам и положениям о службе).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Дисциплинарная ответственность государственных служащих за совершение коррупционных правонарушений.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Особенности дисциплинарного производства за совершение коррупционных правонарушений.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Основания прекращения государственно-служебных отношений. </w:t>
      </w:r>
    </w:p>
    <w:p w:rsidR="00C617EE" w:rsidRPr="00495DD6" w:rsidRDefault="00C617EE" w:rsidP="00C617E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Правовые категории «</w:t>
      </w:r>
      <w:r w:rsidRPr="00495DD6">
        <w:rPr>
          <w:rFonts w:ascii="Times New Roman" w:eastAsia="Calibri" w:hAnsi="Times New Roman" w:cs="Times New Roman"/>
          <w:spacing w:val="20"/>
          <w:sz w:val="28"/>
          <w:szCs w:val="28"/>
        </w:rPr>
        <w:t>воинская обязанность»</w:t>
      </w:r>
      <w:r w:rsidRPr="00495DD6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Pr="00495DD6">
        <w:rPr>
          <w:rFonts w:ascii="Times New Roman" w:eastAsia="Calibri" w:hAnsi="Times New Roman" w:cs="Times New Roman"/>
          <w:spacing w:val="20"/>
          <w:sz w:val="28"/>
          <w:szCs w:val="28"/>
        </w:rPr>
        <w:t>военная служба</w:t>
      </w:r>
      <w:r w:rsidRPr="00495D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Обеспече</w:t>
      </w:r>
      <w:r w:rsidRPr="00495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 </w:t>
      </w:r>
      <w:r w:rsidRPr="00495DD6">
        <w:rPr>
          <w:rFonts w:ascii="Times New Roman" w:eastAsia="Calibri" w:hAnsi="Times New Roman" w:cs="Times New Roman"/>
          <w:sz w:val="28"/>
          <w:szCs w:val="28"/>
        </w:rPr>
        <w:t>обороны как функция государства.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Полномочия государственных органов и войск по защите и охране государственной границы.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DD6">
        <w:rPr>
          <w:rFonts w:ascii="Times New Roman" w:eastAsia="Calibri" w:hAnsi="Times New Roman" w:cs="Times New Roman"/>
          <w:bCs/>
          <w:sz w:val="28"/>
          <w:szCs w:val="28"/>
        </w:rPr>
        <w:t xml:space="preserve">Внешняя разведка </w:t>
      </w:r>
      <w:proofErr w:type="gramStart"/>
      <w:r w:rsidRPr="00495DD6">
        <w:rPr>
          <w:rFonts w:ascii="Times New Roman" w:eastAsia="Calibri" w:hAnsi="Times New Roman" w:cs="Times New Roman"/>
          <w:bCs/>
          <w:sz w:val="28"/>
          <w:szCs w:val="28"/>
        </w:rPr>
        <w:t>как  составная</w:t>
      </w:r>
      <w:proofErr w:type="gramEnd"/>
      <w:r w:rsidRPr="00495DD6">
        <w:rPr>
          <w:rFonts w:ascii="Times New Roman" w:eastAsia="Calibri" w:hAnsi="Times New Roman" w:cs="Times New Roman"/>
          <w:bCs/>
          <w:sz w:val="28"/>
          <w:szCs w:val="28"/>
        </w:rPr>
        <w:t xml:space="preserve"> часть сил обеспечения безопасности Российской Федерации от внешних угроз.</w:t>
      </w:r>
    </w:p>
    <w:p w:rsidR="00C617EE" w:rsidRPr="00495DD6" w:rsidRDefault="00C617EE" w:rsidP="00C617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DD6">
        <w:rPr>
          <w:rFonts w:ascii="Times New Roman" w:eastAsia="Calibri" w:hAnsi="Times New Roman" w:cs="Times New Roman"/>
          <w:sz w:val="28"/>
          <w:szCs w:val="28"/>
        </w:rPr>
        <w:t>Организация и структура государственной службы по обеспечению внутренней безопасности государства.</w:t>
      </w:r>
    </w:p>
    <w:bookmarkEnd w:id="0"/>
    <w:p w:rsidR="006B7437" w:rsidRPr="00495DD6" w:rsidRDefault="006B7437">
      <w:pPr>
        <w:rPr>
          <w:rFonts w:ascii="Times New Roman" w:hAnsi="Times New Roman" w:cs="Times New Roman"/>
        </w:rPr>
      </w:pPr>
    </w:p>
    <w:sectPr w:rsidR="006B7437" w:rsidRPr="0049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020"/>
    <w:multiLevelType w:val="hybridMultilevel"/>
    <w:tmpl w:val="A7F01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D"/>
    <w:rsid w:val="00495DD6"/>
    <w:rsid w:val="006B7437"/>
    <w:rsid w:val="00C617EE"/>
    <w:rsid w:val="00C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5B58-C16C-4F7B-AA6A-B185A62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Методист кафедры админ. и муниц. права</cp:lastModifiedBy>
  <cp:revision>4</cp:revision>
  <dcterms:created xsi:type="dcterms:W3CDTF">2023-09-20T21:08:00Z</dcterms:created>
  <dcterms:modified xsi:type="dcterms:W3CDTF">2023-09-23T09:05:00Z</dcterms:modified>
</cp:coreProperties>
</file>